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1D3FB279"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D33906"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69AAC988" w:rsidR="00954541" w:rsidRPr="00850179" w:rsidRDefault="008E2CA0" w:rsidP="00E05414">
            <w:pPr>
              <w:jc w:val="both"/>
              <w:rPr>
                <w:rFonts w:ascii="Tahoma" w:hAnsi="Tahoma" w:cs="Tahoma"/>
                <w:sz w:val="20"/>
                <w:szCs w:val="20"/>
              </w:rPr>
            </w:pPr>
            <w:r>
              <w:rPr>
                <w:rFonts w:ascii="Tahoma" w:hAnsi="Tahoma" w:cs="Tahoma"/>
                <w:sz w:val="20"/>
                <w:szCs w:val="20"/>
              </w:rPr>
              <w:t>1</w:t>
            </w:r>
            <w:r w:rsidR="00711193">
              <w:rPr>
                <w:rFonts w:ascii="Tahoma" w:hAnsi="Tahoma" w:cs="Tahoma"/>
                <w:sz w:val="20"/>
                <w:szCs w:val="20"/>
              </w:rPr>
              <w:t xml:space="preserve"> vieneta</w:t>
            </w:r>
            <w:r>
              <w:rPr>
                <w:rFonts w:ascii="Tahoma" w:hAnsi="Tahoma" w:cs="Tahoma"/>
                <w:sz w:val="20"/>
                <w:szCs w:val="20"/>
              </w:rPr>
              <w:t>s</w:t>
            </w:r>
            <w:r w:rsidR="00711193">
              <w:rPr>
                <w:rFonts w:ascii="Tahoma" w:hAnsi="Tahoma" w:cs="Tahoma"/>
                <w:sz w:val="20"/>
                <w:szCs w:val="20"/>
              </w:rPr>
              <w:t xml:space="preserve">: </w:t>
            </w:r>
            <w:r w:rsidR="000D5867" w:rsidRPr="000D5867">
              <w:rPr>
                <w:rFonts w:ascii="Tahoma" w:hAnsi="Tahoma" w:cs="Tahoma"/>
                <w:sz w:val="20"/>
                <w:szCs w:val="20"/>
              </w:rPr>
              <w:t xml:space="preserve">I2a2. Vidutiniai </w:t>
            </w:r>
            <w:proofErr w:type="spellStart"/>
            <w:r w:rsidR="000D5867" w:rsidRPr="000D5867">
              <w:rPr>
                <w:rFonts w:ascii="Tahoma" w:hAnsi="Tahoma" w:cs="Tahoma"/>
                <w:sz w:val="20"/>
                <w:szCs w:val="20"/>
              </w:rPr>
              <w:t>pseudovisureigiai</w:t>
            </w:r>
            <w:proofErr w:type="spellEnd"/>
            <w:r w:rsidR="000D5867" w:rsidRPr="000D5867">
              <w:rPr>
                <w:rFonts w:ascii="Tahoma" w:hAnsi="Tahoma" w:cs="Tahoma"/>
                <w:sz w:val="20"/>
                <w:szCs w:val="20"/>
              </w:rPr>
              <w:t xml:space="preserve"> ir</w:t>
            </w:r>
            <w:r w:rsidR="00783A1E">
              <w:rPr>
                <w:rFonts w:ascii="Tahoma" w:hAnsi="Tahoma" w:cs="Tahoma"/>
                <w:sz w:val="20"/>
                <w:szCs w:val="20"/>
              </w:rPr>
              <w:t xml:space="preserve"> </w:t>
            </w:r>
            <w:r w:rsidR="000D5867" w:rsidRPr="000D5867">
              <w:rPr>
                <w:rFonts w:ascii="Tahoma" w:hAnsi="Tahoma" w:cs="Tahoma"/>
                <w:sz w:val="20"/>
                <w:szCs w:val="20"/>
              </w:rPr>
              <w:t xml:space="preserve"> visureigiai</w:t>
            </w:r>
            <w:r w:rsidR="00783A1E">
              <w:rPr>
                <w:rFonts w:ascii="Tahoma" w:hAnsi="Tahoma" w:cs="Tahoma"/>
                <w:sz w:val="20"/>
                <w:szCs w:val="20"/>
              </w:rPr>
              <w:t xml:space="preserve"> ir/arba K2 pikapai</w:t>
            </w:r>
            <w:r w:rsidR="000D5867" w:rsidRPr="000D5867">
              <w:rPr>
                <w:rFonts w:ascii="Tahoma" w:hAnsi="Tahoma" w:cs="Tahoma"/>
                <w:sz w:val="20"/>
                <w:szCs w:val="20"/>
              </w:rPr>
              <w:t xml:space="preserve"> </w:t>
            </w:r>
            <w:r w:rsidR="004B32AE" w:rsidRPr="00C2499B">
              <w:rPr>
                <w:rFonts w:ascii="Tahoma" w:hAnsi="Tahoma" w:cs="Tahoma"/>
                <w:sz w:val="20"/>
                <w:szCs w:val="20"/>
              </w:rPr>
              <w:t>pagal „</w:t>
            </w:r>
            <w:proofErr w:type="spellStart"/>
            <w:r w:rsidR="004B32AE" w:rsidRPr="00C2499B">
              <w:rPr>
                <w:rFonts w:ascii="Tahoma" w:hAnsi="Tahoma" w:cs="Tahoma"/>
                <w:sz w:val="20"/>
                <w:szCs w:val="20"/>
              </w:rPr>
              <w:t>Autotyrimai</w:t>
            </w:r>
            <w:proofErr w:type="spellEnd"/>
            <w:r w:rsidR="004B32AE" w:rsidRPr="00C2499B">
              <w:rPr>
                <w:rFonts w:ascii="Tahoma" w:hAnsi="Tahoma" w:cs="Tahoma"/>
                <w:sz w:val="20"/>
                <w:szCs w:val="20"/>
              </w:rPr>
              <w:t>“ klasifikatorių)</w:t>
            </w:r>
            <w:r w:rsidR="004B32AE">
              <w:rPr>
                <w:rFonts w:ascii="Tahoma" w:hAnsi="Tahoma" w:cs="Tahoma"/>
                <w:sz w:val="20"/>
                <w:szCs w:val="20"/>
              </w:rPr>
              <w:t>, įkraunamas hibridas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B31CB4" w:rsidRPr="00850179" w14:paraId="20BD4A76" w14:textId="7777777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520EF92D" w14:textId="77777777" w:rsidR="00B31CB4" w:rsidRPr="00850179" w:rsidRDefault="00B31CB4"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7A0C4A" w14:textId="4BDC9429" w:rsidR="00B31CB4" w:rsidRPr="00850179" w:rsidRDefault="00B31CB4" w:rsidP="00E05414">
            <w:pPr>
              <w:jc w:val="both"/>
              <w:rPr>
                <w:rFonts w:ascii="Tahoma" w:hAnsi="Tahoma" w:cs="Tahoma"/>
                <w:sz w:val="20"/>
                <w:szCs w:val="20"/>
              </w:rPr>
            </w:pPr>
            <w:r>
              <w:rPr>
                <w:rFonts w:ascii="Tahoma" w:hAnsi="Tahoma" w:cs="Tahoma"/>
                <w:sz w:val="20"/>
                <w:szCs w:val="20"/>
              </w:rPr>
              <w:t xml:space="preserve">Specialus įrengimas, pagal pridedamą priedą </w:t>
            </w:r>
            <w:proofErr w:type="spellStart"/>
            <w:r>
              <w:rPr>
                <w:rFonts w:ascii="Tahoma" w:hAnsi="Tahoma" w:cs="Tahoma"/>
                <w:sz w:val="20"/>
                <w:szCs w:val="20"/>
              </w:rPr>
              <w:t>nr.</w:t>
            </w:r>
            <w:proofErr w:type="spellEnd"/>
            <w:r>
              <w:rPr>
                <w:rFonts w:ascii="Tahoma" w:hAnsi="Tahoma" w:cs="Tahoma"/>
                <w:sz w:val="20"/>
                <w:szCs w:val="20"/>
              </w:rPr>
              <w:t xml:space="preserve"> 5 </w:t>
            </w:r>
            <w:r w:rsidR="00FF07BA">
              <w:rPr>
                <w:rFonts w:ascii="Tahoma" w:hAnsi="Tahoma" w:cs="Tahoma"/>
                <w:sz w:val="20"/>
                <w:szCs w:val="20"/>
              </w:rPr>
              <w:t>Specialus įrengimas</w:t>
            </w:r>
          </w:p>
        </w:tc>
        <w:tc>
          <w:tcPr>
            <w:tcW w:w="2694" w:type="dxa"/>
            <w:tcBorders>
              <w:top w:val="single" w:sz="4" w:space="0" w:color="auto"/>
              <w:left w:val="single" w:sz="4" w:space="0" w:color="auto"/>
              <w:bottom w:val="single" w:sz="4" w:space="0" w:color="auto"/>
              <w:right w:val="single" w:sz="4" w:space="0" w:color="auto"/>
            </w:tcBorders>
          </w:tcPr>
          <w:p w14:paraId="1C363DAA" w14:textId="017FE361" w:rsidR="00B31CB4" w:rsidRPr="00850179" w:rsidRDefault="00B31CB4" w:rsidP="00E05414">
            <w:pPr>
              <w:jc w:val="both"/>
              <w:rPr>
                <w:rFonts w:ascii="Tahoma" w:hAnsi="Tahoma" w:cs="Tahoma"/>
                <w:sz w:val="20"/>
                <w:szCs w:val="20"/>
              </w:rPr>
            </w:pPr>
            <w:r>
              <w:rPr>
                <w:rFonts w:ascii="Tahoma" w:hAnsi="Tahoma" w:cs="Tahoma"/>
                <w:sz w:val="20"/>
                <w:szCs w:val="20"/>
              </w:rPr>
              <w:t>Privaloma 1 vnt.</w:t>
            </w:r>
          </w:p>
        </w:tc>
        <w:tc>
          <w:tcPr>
            <w:tcW w:w="1300" w:type="dxa"/>
            <w:tcBorders>
              <w:top w:val="single" w:sz="4" w:space="0" w:color="auto"/>
              <w:left w:val="single" w:sz="4" w:space="0" w:color="auto"/>
              <w:bottom w:val="single" w:sz="4" w:space="0" w:color="auto"/>
              <w:right w:val="single" w:sz="4" w:space="0" w:color="auto"/>
            </w:tcBorders>
          </w:tcPr>
          <w:p w14:paraId="67E860DF" w14:textId="77777777" w:rsidR="00B31CB4" w:rsidRPr="00850179" w:rsidRDefault="00B31CB4"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D93B1A" w14:textId="77777777" w:rsidR="00B31CB4" w:rsidRPr="00850179" w:rsidRDefault="00B31CB4"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04AF3259" w:rsidR="00954541" w:rsidRPr="00850179" w:rsidRDefault="00954541" w:rsidP="00E05414">
            <w:pPr>
              <w:jc w:val="both"/>
              <w:rPr>
                <w:rFonts w:ascii="Tahoma" w:hAnsi="Tahoma" w:cs="Tahoma"/>
                <w:sz w:val="20"/>
                <w:szCs w:val="20"/>
              </w:rPr>
            </w:pPr>
            <w:r>
              <w:rPr>
                <w:rFonts w:ascii="Tahoma" w:hAnsi="Tahoma" w:cs="Tahoma"/>
                <w:sz w:val="20"/>
                <w:szCs w:val="20"/>
              </w:rPr>
              <w:t>Įkraunamas hibridas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20</w:t>
            </w:r>
            <w:r w:rsidRPr="00C9130B">
              <w:rPr>
                <w:rFonts w:ascii="Tahoma" w:hAnsi="Tahoma" w:cs="Tahoma"/>
                <w:sz w:val="20"/>
                <w:szCs w:val="20"/>
              </w:rPr>
              <w:t xml:space="preserve"> metais, nuvažiuota rida ne didesnė </w:t>
            </w:r>
            <w:r w:rsidR="000D5867">
              <w:rPr>
                <w:rFonts w:ascii="Tahoma" w:hAnsi="Tahoma" w:cs="Tahoma"/>
                <w:sz w:val="20"/>
                <w:szCs w:val="20"/>
              </w:rPr>
              <w:t>100 000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32E60064" w:rsidR="00954541" w:rsidRPr="00850179" w:rsidRDefault="008E2CA0" w:rsidP="0AB5B6CF">
            <w:pPr>
              <w:jc w:val="both"/>
              <w:rPr>
                <w:rFonts w:ascii="Tahoma" w:hAnsi="Tahoma" w:cs="Tahoma"/>
                <w:sz w:val="20"/>
                <w:szCs w:val="20"/>
              </w:rPr>
            </w:pPr>
            <w:r>
              <w:rPr>
                <w:rFonts w:ascii="Times New Roman" w:eastAsia="SimSun" w:hAnsi="Times New Roman" w:cs="Times New Roman"/>
                <w:kern w:val="2"/>
                <w:lang w:eastAsia="zh-CN"/>
              </w:rPr>
              <w:t>T</w:t>
            </w:r>
            <w:r w:rsidR="00B31CB4">
              <w:rPr>
                <w:rFonts w:ascii="Times New Roman" w:eastAsia="SimSun" w:hAnsi="Times New Roman" w:cs="Times New Roman"/>
                <w:kern w:val="2"/>
                <w:lang w:eastAsia="zh-CN"/>
              </w:rPr>
              <w:t>amsiai mėlyna iš automobilio gamintojo spalvų paletės</w:t>
            </w:r>
            <w:r w:rsidR="00BE2B67">
              <w:rPr>
                <w:rFonts w:ascii="Times New Roman" w:eastAsia="SimSun" w:hAnsi="Times New Roman" w:cs="Times New Roman"/>
                <w:kern w:val="2"/>
                <w:lang w:eastAsia="zh-CN"/>
              </w:rPr>
              <w:t xml:space="preserve"> arba apklijuota tamsiai mėlyna plėvele</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850179" w:rsidRDefault="005918F4" w:rsidP="00E05414">
            <w:pPr>
              <w:jc w:val="both"/>
              <w:rPr>
                <w:rFonts w:ascii="Tahoma" w:hAnsi="Tahoma" w:cs="Tahoma"/>
                <w:sz w:val="20"/>
                <w:szCs w:val="20"/>
              </w:rPr>
            </w:pPr>
            <w:r>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233B6706" w:rsidR="00954541" w:rsidRPr="00850179" w:rsidRDefault="00954541" w:rsidP="00E05414">
            <w:pPr>
              <w:jc w:val="both"/>
              <w:rPr>
                <w:rFonts w:ascii="Tahoma" w:hAnsi="Tahoma" w:cs="Tahoma"/>
                <w:sz w:val="20"/>
                <w:szCs w:val="20"/>
              </w:rPr>
            </w:pPr>
            <w:r w:rsidRPr="00850179">
              <w:rPr>
                <w:rFonts w:ascii="Tahoma" w:hAnsi="Tahoma" w:cs="Tahoma"/>
                <w:sz w:val="20"/>
                <w:szCs w:val="20"/>
              </w:rPr>
              <w:t>Įkraunamas hibridas</w:t>
            </w:r>
            <w:r w:rsidR="005918F4">
              <w:rPr>
                <w:rFonts w:ascii="Tahoma" w:hAnsi="Tahoma" w:cs="Tahoma"/>
                <w:sz w:val="20"/>
                <w:szCs w:val="20"/>
              </w:rPr>
              <w:t xml:space="preserve"> / hibridas / benzinas / dyzelinas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483154D2"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daugiau </w:t>
            </w:r>
            <w:r w:rsidR="005918F4">
              <w:rPr>
                <w:rFonts w:ascii="Tahoma" w:hAnsi="Tahoma" w:cs="Tahoma"/>
                <w:sz w:val="20"/>
                <w:szCs w:val="20"/>
              </w:rPr>
              <w:t>260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954541"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850179" w:rsidRDefault="005918F4" w:rsidP="00850179">
            <w:pPr>
              <w:jc w:val="both"/>
              <w:rPr>
                <w:rFonts w:ascii="Tahoma" w:hAnsi="Tahoma" w:cs="Tahoma"/>
                <w:sz w:val="20"/>
                <w:szCs w:val="20"/>
              </w:rPr>
            </w:pPr>
            <w:r>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5918F4">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850179" w:rsidRDefault="00954541" w:rsidP="00850179">
            <w:pPr>
              <w:jc w:val="both"/>
              <w:rPr>
                <w:rFonts w:ascii="Tahoma" w:hAnsi="Tahoma" w:cs="Tahoma"/>
                <w:sz w:val="20"/>
                <w:szCs w:val="20"/>
              </w:rPr>
            </w:pPr>
          </w:p>
        </w:tc>
      </w:tr>
      <w:tr w:rsidR="00954541" w:rsidRPr="00850179"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Įkrovimo laidai: 1 vnt.: 220 V - automobilis (ne mažiau </w:t>
            </w:r>
            <w:r w:rsidR="006D2EBD">
              <w:rPr>
                <w:rFonts w:ascii="Tahoma" w:hAnsi="Tahoma" w:cs="Tahoma"/>
                <w:sz w:val="20"/>
                <w:szCs w:val="20"/>
              </w:rPr>
              <w:t>3</w:t>
            </w:r>
            <w:r w:rsidRPr="00850179">
              <w:rPr>
                <w:rFonts w:ascii="Tahoma" w:hAnsi="Tahoma" w:cs="Tahoma"/>
                <w:sz w:val="20"/>
                <w:szCs w:val="20"/>
              </w:rPr>
              <w:t xml:space="preserve"> m ilgio), 1 vnt.: automobilis - “Type 2” (ne mažiau </w:t>
            </w:r>
            <w:r w:rsidR="00D91A16">
              <w:rPr>
                <w:rFonts w:ascii="Tahoma" w:hAnsi="Tahoma" w:cs="Tahoma"/>
                <w:sz w:val="20"/>
                <w:szCs w:val="20"/>
              </w:rPr>
              <w:t>16</w:t>
            </w:r>
            <w:r w:rsidRPr="00850179">
              <w:rPr>
                <w:rFonts w:ascii="Tahoma" w:hAnsi="Tahoma" w:cs="Tahoma"/>
                <w:sz w:val="20"/>
                <w:szCs w:val="20"/>
              </w:rPr>
              <w:t xml:space="preserve"> A, </w:t>
            </w:r>
            <w:r w:rsidR="006D2EBD">
              <w:rPr>
                <w:rFonts w:ascii="Tahoma" w:hAnsi="Tahoma" w:cs="Tahoma"/>
                <w:sz w:val="20"/>
                <w:szCs w:val="20"/>
              </w:rPr>
              <w:t>3</w:t>
            </w:r>
            <w:r w:rsidRPr="00850179">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954541" w:rsidRPr="00850179" w:rsidRDefault="00954541" w:rsidP="00850179">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954541" w:rsidRPr="00850179" w:rsidRDefault="00954541" w:rsidP="00850179">
            <w:pPr>
              <w:jc w:val="both"/>
              <w:rPr>
                <w:rFonts w:ascii="Tahoma" w:hAnsi="Tahoma" w:cs="Tahoma"/>
                <w:sz w:val="20"/>
                <w:szCs w:val="20"/>
              </w:rPr>
            </w:pPr>
          </w:p>
        </w:tc>
      </w:tr>
      <w:tr w:rsidR="00954541"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954541" w:rsidRPr="00850179" w:rsidRDefault="00954541" w:rsidP="00850179">
            <w:pPr>
              <w:jc w:val="both"/>
              <w:rPr>
                <w:rFonts w:ascii="Tahoma" w:hAnsi="Tahoma" w:cs="Tahoma"/>
                <w:sz w:val="20"/>
                <w:szCs w:val="20"/>
              </w:rPr>
            </w:pPr>
            <w:r w:rsidRPr="00850179">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50D3A685"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5918F4">
              <w:rPr>
                <w:rFonts w:ascii="Tahoma" w:hAnsi="Tahoma" w:cs="Tahoma"/>
                <w:sz w:val="20"/>
                <w:szCs w:val="20"/>
              </w:rPr>
              <w:t>500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850179" w:rsidRDefault="00954541" w:rsidP="00850179">
            <w:pPr>
              <w:jc w:val="both"/>
              <w:rPr>
                <w:rFonts w:ascii="Tahoma" w:hAnsi="Tahoma" w:cs="Tahoma"/>
                <w:sz w:val="20"/>
                <w:szCs w:val="20"/>
              </w:rPr>
            </w:pPr>
          </w:p>
        </w:tc>
      </w:tr>
      <w:tr w:rsidR="00D91A16"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850179" w:rsidRDefault="00D91A16" w:rsidP="00D91A16">
            <w:pPr>
              <w:jc w:val="both"/>
              <w:rPr>
                <w:rFonts w:ascii="Tahoma" w:hAnsi="Tahoma" w:cs="Tahoma"/>
                <w:sz w:val="20"/>
                <w:szCs w:val="20"/>
              </w:rPr>
            </w:pPr>
          </w:p>
        </w:tc>
      </w:tr>
      <w:tr w:rsidR="00D91A16"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850179" w:rsidRDefault="00D91A16" w:rsidP="00D91A16">
            <w:pPr>
              <w:jc w:val="both"/>
              <w:rPr>
                <w:rFonts w:ascii="Tahoma" w:hAnsi="Tahoma" w:cs="Tahoma"/>
                <w:sz w:val="20"/>
                <w:szCs w:val="20"/>
              </w:rPr>
            </w:pPr>
          </w:p>
        </w:tc>
      </w:tr>
      <w:tr w:rsidR="00D91A16"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850179" w:rsidRDefault="00D91A16" w:rsidP="00D91A16">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850179" w:rsidRDefault="00D91A16" w:rsidP="00D91A16">
            <w:pPr>
              <w:jc w:val="both"/>
              <w:rPr>
                <w:rFonts w:ascii="Tahoma" w:hAnsi="Tahoma" w:cs="Tahoma"/>
                <w:sz w:val="20"/>
                <w:szCs w:val="20"/>
              </w:rPr>
            </w:pPr>
          </w:p>
        </w:tc>
      </w:tr>
      <w:tr w:rsidR="004B32AE"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850179"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850179" w:rsidRDefault="004B32AE" w:rsidP="004B32AE">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850179" w:rsidRDefault="004B32AE" w:rsidP="004B32AE">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850179"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850179" w:rsidRDefault="004B32AE" w:rsidP="004B32AE">
            <w:pPr>
              <w:jc w:val="both"/>
              <w:rPr>
                <w:rFonts w:ascii="Tahoma" w:hAnsi="Tahoma" w:cs="Tahoma"/>
                <w:sz w:val="20"/>
                <w:szCs w:val="20"/>
              </w:rPr>
            </w:pPr>
          </w:p>
        </w:tc>
      </w:tr>
      <w:tr w:rsidR="00D91A16"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850179" w:rsidRDefault="00D91A16" w:rsidP="00D91A16">
            <w:pPr>
              <w:jc w:val="both"/>
              <w:rPr>
                <w:rFonts w:ascii="Tahoma" w:hAnsi="Tahoma" w:cs="Tahoma"/>
                <w:sz w:val="20"/>
                <w:szCs w:val="20"/>
              </w:rPr>
            </w:pPr>
            <w:r w:rsidRPr="00F40428">
              <w:rPr>
                <w:rFonts w:ascii="Tahoma" w:hAnsi="Tahoma" w:cs="Tahoma"/>
                <w:sz w:val="20"/>
                <w:szCs w:val="20"/>
              </w:rPr>
              <w:t xml:space="preserve">Gamyklinė </w:t>
            </w:r>
            <w:proofErr w:type="spellStart"/>
            <w:r w:rsidRPr="00F40428">
              <w:rPr>
                <w:rFonts w:ascii="Tahoma" w:hAnsi="Tahoma" w:cs="Tahoma"/>
                <w:sz w:val="20"/>
                <w:szCs w:val="20"/>
              </w:rPr>
              <w:t>audio</w:t>
            </w:r>
            <w:proofErr w:type="spellEnd"/>
            <w:r w:rsidRPr="00F40428">
              <w:rPr>
                <w:rFonts w:ascii="Tahoma" w:hAnsi="Tahoma" w:cs="Tahoma"/>
                <w:sz w:val="20"/>
                <w:szCs w:val="20"/>
              </w:rPr>
              <w:t xml:space="preserve">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F40428"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F40428" w:rsidRDefault="00D91A16" w:rsidP="00D91A16">
            <w:pPr>
              <w:jc w:val="both"/>
              <w:rPr>
                <w:rFonts w:ascii="Tahoma" w:hAnsi="Tahoma" w:cs="Tahoma"/>
                <w:sz w:val="20"/>
                <w:szCs w:val="20"/>
              </w:rPr>
            </w:pPr>
          </w:p>
        </w:tc>
      </w:tr>
      <w:tr w:rsidR="00D91A16"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Elektroninė stabilizavimo programa (ESP), įskaitant ABS, traukos kontrolės (ratų </w:t>
            </w:r>
            <w:proofErr w:type="spellStart"/>
            <w:r w:rsidRPr="00850179">
              <w:rPr>
                <w:rFonts w:ascii="Tahoma" w:hAnsi="Tahoma" w:cs="Tahoma"/>
                <w:sz w:val="20"/>
                <w:szCs w:val="20"/>
              </w:rPr>
              <w:t>antipraslydimo</w:t>
            </w:r>
            <w:proofErr w:type="spellEnd"/>
            <w:r w:rsidRPr="00850179">
              <w:rPr>
                <w:rFonts w:ascii="Tahoma" w:hAnsi="Tahoma" w:cs="Tahoma"/>
                <w:sz w:val="20"/>
                <w:szCs w:val="20"/>
              </w:rPr>
              <w:t>)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850179" w:rsidRDefault="00D91A16" w:rsidP="00D91A16">
            <w:pPr>
              <w:jc w:val="both"/>
              <w:rPr>
                <w:rFonts w:ascii="Tahoma" w:hAnsi="Tahoma" w:cs="Tahoma"/>
                <w:sz w:val="20"/>
                <w:szCs w:val="20"/>
              </w:rPr>
            </w:pPr>
          </w:p>
        </w:tc>
      </w:tr>
      <w:tr w:rsidR="00D91A16"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850179" w:rsidRDefault="00D91A16" w:rsidP="00D91A16">
            <w:pPr>
              <w:jc w:val="both"/>
              <w:rPr>
                <w:rFonts w:ascii="Tahoma" w:hAnsi="Tahoma" w:cs="Tahoma"/>
                <w:sz w:val="20"/>
                <w:szCs w:val="20"/>
              </w:rPr>
            </w:pPr>
            <w:r w:rsidRPr="00850179">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850179" w:rsidRDefault="00D91A16" w:rsidP="00D91A16">
            <w:pPr>
              <w:jc w:val="both"/>
              <w:rPr>
                <w:rFonts w:ascii="Tahoma" w:hAnsi="Tahoma" w:cs="Tahoma"/>
                <w:sz w:val="20"/>
                <w:szCs w:val="20"/>
              </w:rPr>
            </w:pPr>
          </w:p>
        </w:tc>
      </w:tr>
      <w:tr w:rsidR="00D91A16"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850179" w:rsidRDefault="00D91A16" w:rsidP="00D91A16">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850179" w:rsidRDefault="00D91A16" w:rsidP="00D91A16">
            <w:pPr>
              <w:jc w:val="both"/>
              <w:rPr>
                <w:rFonts w:ascii="Tahoma" w:hAnsi="Tahoma" w:cs="Tahoma"/>
                <w:sz w:val="20"/>
                <w:szCs w:val="20"/>
              </w:rPr>
            </w:pPr>
          </w:p>
        </w:tc>
      </w:tr>
      <w:tr w:rsidR="00D91A16"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850179" w:rsidRDefault="00D91A16" w:rsidP="00D91A16">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850179" w:rsidRDefault="00D91A16" w:rsidP="00D91A16">
            <w:pPr>
              <w:jc w:val="both"/>
              <w:rPr>
                <w:rFonts w:ascii="Tahoma" w:hAnsi="Tahoma" w:cs="Tahoma"/>
                <w:sz w:val="20"/>
                <w:szCs w:val="20"/>
              </w:rPr>
            </w:pPr>
          </w:p>
        </w:tc>
      </w:tr>
      <w:tr w:rsidR="00D91A16"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850179" w:rsidRDefault="00D91A16" w:rsidP="00D91A16">
            <w:pPr>
              <w:jc w:val="both"/>
              <w:rPr>
                <w:rFonts w:ascii="Tahoma" w:hAnsi="Tahoma" w:cs="Tahoma"/>
                <w:sz w:val="20"/>
                <w:szCs w:val="20"/>
              </w:rPr>
            </w:pPr>
          </w:p>
        </w:tc>
      </w:tr>
      <w:tr w:rsidR="00D91A16"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D91A16" w:rsidRPr="00850179" w:rsidRDefault="00D91A16" w:rsidP="00D91A16">
            <w:pPr>
              <w:jc w:val="both"/>
              <w:rPr>
                <w:rFonts w:ascii="Tahoma" w:hAnsi="Tahoma" w:cs="Tahoma"/>
                <w:sz w:val="20"/>
                <w:szCs w:val="20"/>
              </w:rPr>
            </w:pPr>
            <w:r w:rsidRPr="00850179">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850179" w:rsidRDefault="00D91A16" w:rsidP="00D91A16">
            <w:pPr>
              <w:jc w:val="both"/>
              <w:rPr>
                <w:rFonts w:ascii="Tahoma" w:hAnsi="Tahoma" w:cs="Tahoma"/>
                <w:sz w:val="20"/>
                <w:szCs w:val="20"/>
              </w:rPr>
            </w:pPr>
          </w:p>
        </w:tc>
      </w:tr>
      <w:tr w:rsidR="00D91A16"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850179" w:rsidRDefault="00D91A16" w:rsidP="00D91A16">
            <w:pPr>
              <w:jc w:val="both"/>
              <w:rPr>
                <w:rFonts w:ascii="Tahoma" w:hAnsi="Tahoma" w:cs="Tahoma"/>
                <w:sz w:val="20"/>
                <w:szCs w:val="20"/>
              </w:rPr>
            </w:pPr>
            <w:r w:rsidRPr="00850179">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850179" w:rsidRDefault="00D91A16" w:rsidP="00D91A16">
            <w:pPr>
              <w:jc w:val="both"/>
              <w:rPr>
                <w:rFonts w:ascii="Tahoma" w:hAnsi="Tahoma" w:cs="Tahoma"/>
                <w:sz w:val="20"/>
                <w:szCs w:val="20"/>
              </w:rPr>
            </w:pPr>
          </w:p>
        </w:tc>
      </w:tr>
      <w:tr w:rsidR="00D91A16"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850179" w:rsidRDefault="00D91A16" w:rsidP="00D91A16">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850179" w:rsidRDefault="00D91A16" w:rsidP="00D91A16">
            <w:pPr>
              <w:jc w:val="both"/>
              <w:rPr>
                <w:rFonts w:ascii="Tahoma" w:hAnsi="Tahoma" w:cs="Tahoma"/>
                <w:sz w:val="20"/>
                <w:szCs w:val="20"/>
              </w:rPr>
            </w:pPr>
          </w:p>
        </w:tc>
      </w:tr>
      <w:tr w:rsidR="00D91A16"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850179" w:rsidRDefault="00D91A16" w:rsidP="00D91A16">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850179" w:rsidRDefault="00D91A16" w:rsidP="00D91A16">
            <w:pPr>
              <w:jc w:val="both"/>
              <w:rPr>
                <w:rFonts w:ascii="Tahoma" w:hAnsi="Tahoma" w:cs="Tahoma"/>
                <w:sz w:val="20"/>
                <w:szCs w:val="20"/>
              </w:rPr>
            </w:pPr>
          </w:p>
        </w:tc>
      </w:tr>
      <w:tr w:rsidR="00D91A16"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850179" w:rsidRDefault="00D91A16" w:rsidP="00D91A16">
            <w:pPr>
              <w:jc w:val="both"/>
              <w:rPr>
                <w:rFonts w:ascii="Tahoma" w:hAnsi="Tahoma" w:cs="Tahoma"/>
                <w:sz w:val="20"/>
                <w:szCs w:val="20"/>
              </w:rPr>
            </w:pPr>
          </w:p>
        </w:tc>
      </w:tr>
      <w:tr w:rsidR="00D91A16"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850179" w:rsidRDefault="00D91A16" w:rsidP="00D91A16">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Iki </w:t>
            </w:r>
            <w:r w:rsidR="00711193">
              <w:rPr>
                <w:rFonts w:ascii="Tahoma" w:hAnsi="Tahoma" w:cs="Tahoma"/>
                <w:sz w:val="20"/>
                <w:szCs w:val="20"/>
              </w:rPr>
              <w:t>100 0</w:t>
            </w:r>
            <w:r w:rsidRPr="00850179">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850179" w:rsidRDefault="00D91A16" w:rsidP="00D91A16">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0F5E" w14:textId="77777777" w:rsidR="00EA7E02" w:rsidRDefault="00EA7E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4B2E" w14:textId="77777777" w:rsidR="00EA7E02" w:rsidRDefault="00EA7E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BFDB" w14:textId="77777777" w:rsidR="00EA7E02" w:rsidRDefault="00EA7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D3403" w14:textId="77777777" w:rsidR="00EA7E02" w:rsidRDefault="00EA7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32A8D2F3" w:rsidR="00711193" w:rsidRDefault="005918F4" w:rsidP="00711193">
    <w:pPr>
      <w:pStyle w:val="Header"/>
      <w:jc w:val="right"/>
    </w:pPr>
    <w:r>
      <w:t>3</w:t>
    </w:r>
    <w:r w:rsidR="00EA7E02">
      <w:t>.2</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C80AE" w14:textId="77777777" w:rsidR="00EA7E02" w:rsidRDefault="00EA7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D1D56"/>
    <w:rsid w:val="000D5867"/>
    <w:rsid w:val="000D63A1"/>
    <w:rsid w:val="000E3E69"/>
    <w:rsid w:val="000F056E"/>
    <w:rsid w:val="0010618A"/>
    <w:rsid w:val="0017391A"/>
    <w:rsid w:val="00247E9D"/>
    <w:rsid w:val="002752BA"/>
    <w:rsid w:val="00330B13"/>
    <w:rsid w:val="00335048"/>
    <w:rsid w:val="003851CC"/>
    <w:rsid w:val="003D60D5"/>
    <w:rsid w:val="003F174F"/>
    <w:rsid w:val="004B32AE"/>
    <w:rsid w:val="004D4E6C"/>
    <w:rsid w:val="00574BAD"/>
    <w:rsid w:val="005763FA"/>
    <w:rsid w:val="005918F4"/>
    <w:rsid w:val="00593344"/>
    <w:rsid w:val="005B7319"/>
    <w:rsid w:val="005C0613"/>
    <w:rsid w:val="005D16E1"/>
    <w:rsid w:val="00617CA8"/>
    <w:rsid w:val="00654C3B"/>
    <w:rsid w:val="0069101B"/>
    <w:rsid w:val="006A4FA8"/>
    <w:rsid w:val="006D2EBD"/>
    <w:rsid w:val="006F4B2F"/>
    <w:rsid w:val="00711193"/>
    <w:rsid w:val="00737C09"/>
    <w:rsid w:val="00783A1E"/>
    <w:rsid w:val="00791A91"/>
    <w:rsid w:val="007C2B1A"/>
    <w:rsid w:val="007E699E"/>
    <w:rsid w:val="00800249"/>
    <w:rsid w:val="00803BE4"/>
    <w:rsid w:val="00850179"/>
    <w:rsid w:val="00870FA1"/>
    <w:rsid w:val="00872273"/>
    <w:rsid w:val="008A7675"/>
    <w:rsid w:val="008C4160"/>
    <w:rsid w:val="008E2CA0"/>
    <w:rsid w:val="00947CCD"/>
    <w:rsid w:val="00954541"/>
    <w:rsid w:val="00955E16"/>
    <w:rsid w:val="00994826"/>
    <w:rsid w:val="009959E2"/>
    <w:rsid w:val="009A55E7"/>
    <w:rsid w:val="009C0D26"/>
    <w:rsid w:val="009D7DE3"/>
    <w:rsid w:val="009E4101"/>
    <w:rsid w:val="00A0432D"/>
    <w:rsid w:val="00A51C6C"/>
    <w:rsid w:val="00A927B3"/>
    <w:rsid w:val="00A947FA"/>
    <w:rsid w:val="00AB5710"/>
    <w:rsid w:val="00AD685B"/>
    <w:rsid w:val="00AE1B4C"/>
    <w:rsid w:val="00B11AAD"/>
    <w:rsid w:val="00B16091"/>
    <w:rsid w:val="00B24997"/>
    <w:rsid w:val="00B31CB4"/>
    <w:rsid w:val="00B46EE8"/>
    <w:rsid w:val="00B80AA4"/>
    <w:rsid w:val="00BA7A92"/>
    <w:rsid w:val="00BD1937"/>
    <w:rsid w:val="00BE2B67"/>
    <w:rsid w:val="00C124D3"/>
    <w:rsid w:val="00C126B0"/>
    <w:rsid w:val="00C16A8B"/>
    <w:rsid w:val="00C30F0C"/>
    <w:rsid w:val="00C9130B"/>
    <w:rsid w:val="00CD17CD"/>
    <w:rsid w:val="00CF5156"/>
    <w:rsid w:val="00CF6AC8"/>
    <w:rsid w:val="00D06C48"/>
    <w:rsid w:val="00D33906"/>
    <w:rsid w:val="00D82CE1"/>
    <w:rsid w:val="00D91A16"/>
    <w:rsid w:val="00DF1B55"/>
    <w:rsid w:val="00DF562D"/>
    <w:rsid w:val="00DF6385"/>
    <w:rsid w:val="00E002B7"/>
    <w:rsid w:val="00E05414"/>
    <w:rsid w:val="00E23EF5"/>
    <w:rsid w:val="00E565A3"/>
    <w:rsid w:val="00EA7E02"/>
    <w:rsid w:val="00ED5425"/>
    <w:rsid w:val="00F40428"/>
    <w:rsid w:val="00F85504"/>
    <w:rsid w:val="00FE4B03"/>
    <w:rsid w:val="00FF07BA"/>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Tomas Jakubauskas</cp:lastModifiedBy>
  <cp:revision>6</cp:revision>
  <dcterms:created xsi:type="dcterms:W3CDTF">2025-01-22T13:10:00Z</dcterms:created>
  <dcterms:modified xsi:type="dcterms:W3CDTF">2025-02-02T19:59:00Z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